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D2F9C" w14:textId="282B967E" w:rsidR="00F97CCD" w:rsidRPr="00E27A7B" w:rsidRDefault="008936E2" w:rsidP="00F97CCD">
      <w:pPr>
        <w:spacing w:after="200" w:line="276" w:lineRule="auto"/>
        <w:jc w:val="right"/>
        <w:rPr>
          <w:rFonts w:eastAsiaTheme="minorHAnsi" w:cstheme="minorBidi"/>
          <w:b/>
          <w:color w:val="C00000"/>
          <w:sz w:val="52"/>
          <w:szCs w:val="44"/>
          <w:lang w:eastAsia="en-US"/>
        </w:rPr>
      </w:pPr>
      <w:r w:rsidRPr="00E27A7B">
        <w:rPr>
          <w:rFonts w:ascii="Trebuchet MS" w:eastAsiaTheme="minorHAnsi" w:hAnsi="Trebuchet MS" w:cstheme="minorBidi"/>
          <w:b/>
          <w:noProof/>
          <w:color w:val="C94736"/>
          <w:sz w:val="44"/>
          <w:szCs w:val="44"/>
          <w:lang w:eastAsia="en-US"/>
        </w:rPr>
        <w:drawing>
          <wp:inline distT="0" distB="0" distL="0" distR="0" wp14:anchorId="2B393B30" wp14:editId="0EAEF30C">
            <wp:extent cx="1162050" cy="589940"/>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ZENNELAND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7887" cy="592903"/>
                    </a:xfrm>
                    <a:prstGeom prst="rect">
                      <a:avLst/>
                    </a:prstGeom>
                  </pic:spPr>
                </pic:pic>
              </a:graphicData>
            </a:graphic>
          </wp:inline>
        </w:drawing>
      </w:r>
      <w:r w:rsidR="00F97CCD" w:rsidRPr="00E27A7B">
        <w:rPr>
          <w:rFonts w:ascii="Trebuchet MS" w:eastAsiaTheme="minorHAnsi" w:hAnsi="Trebuchet MS" w:cstheme="minorBidi"/>
          <w:b/>
          <w:color w:val="C94736"/>
          <w:sz w:val="44"/>
          <w:szCs w:val="44"/>
          <w:lang w:eastAsia="en-US"/>
        </w:rPr>
        <w:t xml:space="preserve"> </w:t>
      </w:r>
      <w:r w:rsidR="00987A4C" w:rsidRPr="00E27A7B">
        <w:rPr>
          <w:rFonts w:eastAsiaTheme="minorHAnsi" w:cstheme="minorBidi"/>
          <w:b/>
          <w:color w:val="C00000"/>
          <w:sz w:val="36"/>
          <w:szCs w:val="44"/>
          <w:lang w:eastAsia="en-US"/>
        </w:rPr>
        <w:t xml:space="preserve">Zorg dat je niets mist door griep – dit jaar ook 50-plussers uitgenodigd. </w:t>
      </w:r>
      <w:r w:rsidR="00F97CCD" w:rsidRPr="00E27A7B">
        <w:rPr>
          <w:rFonts w:eastAsiaTheme="minorHAnsi" w:cstheme="minorBidi"/>
          <w:b/>
          <w:color w:val="C00000"/>
          <w:sz w:val="36"/>
          <w:szCs w:val="44"/>
          <w:lang w:eastAsia="en-US"/>
        </w:rPr>
        <w:t xml:space="preserve"> </w:t>
      </w:r>
    </w:p>
    <w:p w14:paraId="71083E39" w14:textId="77777777" w:rsidR="00F97CCD" w:rsidRPr="00E27A7B" w:rsidRDefault="00F97CCD" w:rsidP="00F97CCD">
      <w:pPr>
        <w:spacing w:after="200" w:line="276" w:lineRule="auto"/>
        <w:jc w:val="right"/>
        <w:rPr>
          <w:rFonts w:eastAsiaTheme="minorHAnsi" w:cstheme="minorBidi"/>
          <w:b/>
          <w:color w:val="C00000"/>
          <w:sz w:val="44"/>
          <w:szCs w:val="44"/>
          <w:lang w:eastAsia="en-US"/>
        </w:rPr>
      </w:pPr>
      <w:r w:rsidRPr="00E27A7B">
        <w:rPr>
          <w:rFonts w:eastAsiaTheme="minorHAnsi" w:cstheme="minorBidi"/>
          <w:noProof/>
          <w:color w:val="C00000"/>
          <w:szCs w:val="22"/>
        </w:rPr>
        <w:t>[</w:t>
      </w:r>
      <w:r w:rsidR="00987A4C" w:rsidRPr="00E27A7B">
        <w:rPr>
          <w:rFonts w:eastAsiaTheme="minorHAnsi" w:cstheme="minorBidi"/>
          <w:noProof/>
          <w:color w:val="C00000"/>
          <w:szCs w:val="22"/>
        </w:rPr>
        <w:t>Infectieziekten &amp; vaccinaties</w:t>
      </w:r>
      <w:r w:rsidRPr="00E27A7B">
        <w:rPr>
          <w:rFonts w:eastAsiaTheme="minorHAnsi" w:cstheme="minorBidi"/>
          <w:noProof/>
          <w:color w:val="C00000"/>
          <w:szCs w:val="22"/>
        </w:rPr>
        <w:t>]</w:t>
      </w:r>
    </w:p>
    <w:p w14:paraId="644806A4" w14:textId="77777777" w:rsidR="00F97CCD" w:rsidRPr="00E27A7B" w:rsidRDefault="00A52261" w:rsidP="00F97CCD">
      <w:pPr>
        <w:spacing w:line="276" w:lineRule="auto"/>
        <w:jc w:val="center"/>
        <w:rPr>
          <w:rFonts w:ascii="Trebuchet MS" w:eastAsiaTheme="minorHAnsi" w:hAnsi="Trebuchet MS" w:cstheme="minorBidi"/>
          <w:szCs w:val="22"/>
          <w:lang w:eastAsia="en-US"/>
        </w:rPr>
      </w:pPr>
      <w:r>
        <w:rPr>
          <w:rFonts w:ascii="Trebuchet MS" w:eastAsiaTheme="minorHAnsi" w:hAnsi="Trebuchet MS" w:cstheme="minorBidi"/>
          <w:color w:val="C00000"/>
          <w:szCs w:val="22"/>
          <w:lang w:val="en-GB" w:eastAsia="en-US"/>
        </w:rPr>
        <w:pict w14:anchorId="105C9367">
          <v:rect id="_x0000_i1025" style="width:453.6pt;height:1.8pt;mso-position-vertical:absolute" o:hralign="center" o:hrstd="t" o:hrnoshade="t" o:hr="t" fillcolor="#198282" stroked="f"/>
        </w:pict>
      </w:r>
    </w:p>
    <w:p w14:paraId="3A33BE2F" w14:textId="77777777" w:rsidR="00F97CCD" w:rsidRPr="00E27A7B" w:rsidRDefault="00F97CCD" w:rsidP="00F97CCD">
      <w:pPr>
        <w:rPr>
          <w:rFonts w:ascii="Trebuchet MS" w:eastAsia="Times New Roman" w:hAnsi="Trebuchet MS" w:cs="Lucida Sans Unicode"/>
          <w:szCs w:val="22"/>
          <w:lang w:val="nl-NL" w:eastAsia="nl-NL"/>
        </w:rPr>
      </w:pPr>
    </w:p>
    <w:p w14:paraId="3F75A8FD" w14:textId="77777777" w:rsidR="00987A4C" w:rsidRPr="00E27A7B" w:rsidRDefault="00987A4C" w:rsidP="00C306C3">
      <w:pPr>
        <w:rPr>
          <w:rFonts w:eastAsiaTheme="minorHAnsi" w:cstheme="minorBidi"/>
          <w:b/>
          <w:szCs w:val="22"/>
          <w:lang w:eastAsia="en-US"/>
        </w:rPr>
      </w:pPr>
      <w:r w:rsidRPr="00E27A7B">
        <w:rPr>
          <w:noProof/>
        </w:rPr>
        <w:drawing>
          <wp:anchor distT="0" distB="0" distL="114300" distR="114300" simplePos="0" relativeHeight="251660288" behindDoc="1" locked="0" layoutInCell="1" allowOverlap="1" wp14:anchorId="7EE5033C" wp14:editId="32BA22DD">
            <wp:simplePos x="0" y="0"/>
            <wp:positionH relativeFrom="margin">
              <wp:posOffset>4011930</wp:posOffset>
            </wp:positionH>
            <wp:positionV relativeFrom="paragraph">
              <wp:posOffset>125730</wp:posOffset>
            </wp:positionV>
            <wp:extent cx="1791970" cy="1791970"/>
            <wp:effectExtent l="0" t="0" r="0" b="0"/>
            <wp:wrapTight wrapText="bothSides">
              <wp:wrapPolygon edited="0">
                <wp:start x="0" y="0"/>
                <wp:lineTo x="0" y="21355"/>
                <wp:lineTo x="21355" y="21355"/>
                <wp:lineTo x="2135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91970" cy="1791970"/>
                    </a:xfrm>
                    <a:prstGeom prst="rect">
                      <a:avLst/>
                    </a:prstGeom>
                    <a:noFill/>
                  </pic:spPr>
                </pic:pic>
              </a:graphicData>
            </a:graphic>
            <wp14:sizeRelH relativeFrom="margin">
              <wp14:pctWidth>0</wp14:pctWidth>
            </wp14:sizeRelH>
            <wp14:sizeRelV relativeFrom="margin">
              <wp14:pctHeight>0</wp14:pctHeight>
            </wp14:sizeRelV>
          </wp:anchor>
        </w:drawing>
      </w:r>
    </w:p>
    <w:p w14:paraId="1FE0CDB3" w14:textId="77777777" w:rsidR="00B34A0B" w:rsidRPr="00E27A7B" w:rsidRDefault="00987A4C" w:rsidP="00987A4C">
      <w:pPr>
        <w:jc w:val="both"/>
        <w:rPr>
          <w:b/>
          <w:i/>
          <w:iCs/>
        </w:rPr>
      </w:pPr>
      <w:r w:rsidRPr="00E27A7B">
        <w:rPr>
          <w:rStyle w:val="Nadruk"/>
          <w:b/>
          <w:i w:val="0"/>
        </w:rPr>
        <w:t>Wist je dat elke winter 1 op de 10 mensen griep krijgt? Bescherm je tegen de ziekte en haal vanaf half oktober je griepprik. Vraag ernaar bij je huisarts.</w:t>
      </w:r>
    </w:p>
    <w:p w14:paraId="0E401310" w14:textId="77777777" w:rsidR="00B34A0B" w:rsidRPr="00E27A7B" w:rsidRDefault="00B34A0B" w:rsidP="00C306C3">
      <w:pPr>
        <w:rPr>
          <w:rFonts w:eastAsiaTheme="minorHAnsi" w:cstheme="minorBidi"/>
          <w:color w:val="198282"/>
          <w:szCs w:val="22"/>
          <w:lang w:eastAsia="en-US"/>
        </w:rPr>
      </w:pPr>
    </w:p>
    <w:p w14:paraId="4B2807C8" w14:textId="77777777" w:rsidR="00C306C3" w:rsidRPr="00E27A7B" w:rsidRDefault="00987A4C" w:rsidP="00C306C3">
      <w:pPr>
        <w:rPr>
          <w:rFonts w:eastAsiaTheme="minorHAnsi" w:cstheme="minorBidi"/>
          <w:color w:val="C00000"/>
          <w:szCs w:val="22"/>
          <w:lang w:eastAsia="en-US"/>
        </w:rPr>
      </w:pPr>
      <w:r w:rsidRPr="00E27A7B">
        <w:rPr>
          <w:rFonts w:eastAsiaTheme="minorHAnsi" w:cstheme="minorBidi"/>
          <w:color w:val="C00000"/>
          <w:szCs w:val="22"/>
          <w:lang w:eastAsia="en-US"/>
        </w:rPr>
        <w:t>Risicogroepen</w:t>
      </w:r>
    </w:p>
    <w:p w14:paraId="59BF5B9F" w14:textId="77777777" w:rsidR="00B34A0B" w:rsidRPr="00E27A7B" w:rsidRDefault="00987A4C" w:rsidP="00B34A0B">
      <w:pPr>
        <w:spacing w:after="200" w:line="276" w:lineRule="auto"/>
        <w:jc w:val="both"/>
        <w:rPr>
          <w:rFonts w:eastAsiaTheme="minorHAnsi" w:cstheme="minorBidi"/>
          <w:szCs w:val="22"/>
          <w:lang w:eastAsia="en-US"/>
        </w:rPr>
      </w:pPr>
      <w:r w:rsidRPr="00E27A7B">
        <w:rPr>
          <w:rFonts w:eastAsiaTheme="minorHAnsi" w:cstheme="minorBidi"/>
          <w:szCs w:val="22"/>
          <w:lang w:eastAsia="en-US"/>
        </w:rPr>
        <w:t>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w:t>
      </w:r>
      <w:r w:rsidR="00B34A0B" w:rsidRPr="00E27A7B">
        <w:rPr>
          <w:rFonts w:eastAsiaTheme="minorHAnsi" w:cstheme="minorBidi"/>
          <w:szCs w:val="22"/>
          <w:lang w:eastAsia="en-US"/>
        </w:rPr>
        <w:t xml:space="preserve"> </w:t>
      </w:r>
    </w:p>
    <w:p w14:paraId="1D2AC60B" w14:textId="77777777" w:rsidR="00B34A0B" w:rsidRPr="00E27A7B" w:rsidRDefault="00987A4C" w:rsidP="00987A4C">
      <w:pPr>
        <w:spacing w:line="276" w:lineRule="auto"/>
        <w:rPr>
          <w:rFonts w:eastAsiaTheme="minorHAnsi" w:cstheme="minorBidi"/>
          <w:color w:val="C00000"/>
          <w:szCs w:val="22"/>
          <w:lang w:eastAsia="en-US"/>
        </w:rPr>
      </w:pPr>
      <w:r w:rsidRPr="00E27A7B">
        <w:rPr>
          <w:rFonts w:eastAsiaTheme="minorHAnsi" w:cstheme="minorBidi"/>
          <w:color w:val="C00000"/>
          <w:szCs w:val="22"/>
          <w:lang w:eastAsia="en-US"/>
        </w:rPr>
        <w:t>Dit jaar ook oproep aan 50-plussers</w:t>
      </w:r>
    </w:p>
    <w:p w14:paraId="0CFC6153" w14:textId="77777777" w:rsidR="00987A4C" w:rsidRPr="00E27A7B" w:rsidRDefault="00987A4C" w:rsidP="00987A4C">
      <w:pPr>
        <w:spacing w:line="276" w:lineRule="auto"/>
        <w:jc w:val="both"/>
        <w:rPr>
          <w:rFonts w:eastAsia="Source Sans Pro" w:cs="Source Sans Pro"/>
        </w:rPr>
      </w:pPr>
      <w:r w:rsidRPr="00E27A7B">
        <w:rPr>
          <w:rFonts w:eastAsia="Source Sans Pro" w:cs="Source Sans Pro"/>
          <w:szCs w:val="22"/>
        </w:rPr>
        <w:t xml:space="preserve">Dit jaar spoort men ook 50-65 jarigen aan om een prikje te laten zetten. Zo verminderen we de bezetting van ziekenhuisbedden als het griepseizoen samenvalt met een piek van </w:t>
      </w:r>
      <w:r w:rsidRPr="00E27A7B">
        <w:rPr>
          <w:rFonts w:eastAsia="Source Sans Pro" w:cs="Source Sans Pro"/>
        </w:rPr>
        <w:t>COVID</w:t>
      </w:r>
      <w:r w:rsidRPr="00E27A7B">
        <w:rPr>
          <w:rFonts w:eastAsia="Source Sans Pro" w:cs="Source Sans Pro"/>
          <w:szCs w:val="22"/>
        </w:rPr>
        <w:t xml:space="preserve">-19. </w:t>
      </w:r>
    </w:p>
    <w:p w14:paraId="492E7203" w14:textId="77777777" w:rsidR="00987A4C" w:rsidRPr="00E27A7B" w:rsidRDefault="00987A4C" w:rsidP="00987A4C">
      <w:pPr>
        <w:spacing w:line="276" w:lineRule="auto"/>
        <w:rPr>
          <w:rFonts w:eastAsiaTheme="minorHAnsi" w:cstheme="minorBidi"/>
          <w:color w:val="198282"/>
          <w:szCs w:val="22"/>
          <w:lang w:eastAsia="en-US"/>
        </w:rPr>
      </w:pPr>
    </w:p>
    <w:p w14:paraId="15D8B429" w14:textId="77777777" w:rsidR="00B34A0B" w:rsidRPr="00E27A7B" w:rsidRDefault="00987A4C" w:rsidP="00987A4C">
      <w:pPr>
        <w:spacing w:line="276" w:lineRule="auto"/>
        <w:rPr>
          <w:rFonts w:eastAsiaTheme="minorHAnsi" w:cstheme="minorBidi"/>
          <w:color w:val="C00000"/>
          <w:szCs w:val="22"/>
          <w:lang w:eastAsia="en-US"/>
        </w:rPr>
      </w:pPr>
      <w:r w:rsidRPr="00E27A7B">
        <w:rPr>
          <w:rFonts w:eastAsiaTheme="minorHAnsi" w:cstheme="minorBidi"/>
          <w:color w:val="C00000"/>
          <w:szCs w:val="22"/>
          <w:lang w:eastAsia="en-US"/>
        </w:rPr>
        <w:t>Vaccinatie door zorgpersoneel ook nodig</w:t>
      </w:r>
      <w:r w:rsidR="00B34A0B" w:rsidRPr="00E27A7B">
        <w:rPr>
          <w:rFonts w:eastAsiaTheme="minorHAnsi" w:cstheme="minorBidi"/>
          <w:color w:val="C00000"/>
          <w:szCs w:val="22"/>
          <w:lang w:eastAsia="en-US"/>
        </w:rPr>
        <w:t>.</w:t>
      </w:r>
    </w:p>
    <w:p w14:paraId="35843EEB" w14:textId="77777777" w:rsidR="00987A4C" w:rsidRPr="00E27A7B" w:rsidRDefault="00AF445F" w:rsidP="00987A4C">
      <w:pPr>
        <w:spacing w:line="276" w:lineRule="auto"/>
        <w:jc w:val="both"/>
        <w:rPr>
          <w:rFonts w:eastAsia="Source Sans Pro" w:cs="Source Sans Pro"/>
          <w:szCs w:val="22"/>
        </w:rPr>
      </w:pPr>
      <w:r w:rsidRPr="00E27A7B">
        <w:rPr>
          <w:rFonts w:eastAsia="Source Sans Pro" w:cs="Source Sans Pro"/>
          <w:szCs w:val="22"/>
        </w:rPr>
        <w:t xml:space="preserve">Ook voor personeel werkzaam in de gezondheidssector is het belangrijk dat ze zich laten vaccineren. </w:t>
      </w:r>
      <w:r w:rsidR="00987A4C" w:rsidRPr="00E27A7B">
        <w:rPr>
          <w:rFonts w:eastAsia="Source Sans Pro" w:cs="Source Sans Pro"/>
          <w:szCs w:val="22"/>
        </w:rPr>
        <w:t xml:space="preserve"> Dit om zichzelf en </w:t>
      </w:r>
      <w:r w:rsidRPr="00E27A7B">
        <w:rPr>
          <w:rFonts w:eastAsia="Source Sans Pro" w:cs="Source Sans Pro"/>
          <w:szCs w:val="22"/>
        </w:rPr>
        <w:t xml:space="preserve">patiënten </w:t>
      </w:r>
      <w:r w:rsidR="00987A4C" w:rsidRPr="00E27A7B">
        <w:rPr>
          <w:rFonts w:eastAsia="Source Sans Pro" w:cs="Source Sans Pro"/>
          <w:szCs w:val="22"/>
        </w:rPr>
        <w:t xml:space="preserve">te beschermen en zelf beschikbaar te kunnen zijn als er een nieuwe golf van </w:t>
      </w:r>
      <w:r w:rsidR="00987A4C" w:rsidRPr="00E27A7B">
        <w:rPr>
          <w:rFonts w:eastAsia="Source Sans Pro" w:cs="Source Sans Pro"/>
        </w:rPr>
        <w:t>COVID</w:t>
      </w:r>
      <w:r w:rsidR="00987A4C" w:rsidRPr="00E27A7B">
        <w:rPr>
          <w:rFonts w:eastAsia="Source Sans Pro" w:cs="Source Sans Pro"/>
          <w:szCs w:val="22"/>
        </w:rPr>
        <w:t>-19 komt.</w:t>
      </w:r>
    </w:p>
    <w:p w14:paraId="2D6E95CA" w14:textId="77777777" w:rsidR="00987A4C" w:rsidRPr="00E27A7B" w:rsidRDefault="00987A4C" w:rsidP="00987A4C">
      <w:pPr>
        <w:spacing w:line="276" w:lineRule="auto"/>
        <w:jc w:val="both"/>
        <w:rPr>
          <w:rFonts w:eastAsia="Source Sans Pro" w:cs="Source Sans Pro"/>
        </w:rPr>
      </w:pPr>
    </w:p>
    <w:p w14:paraId="067526C0" w14:textId="77777777" w:rsidR="00987A4C" w:rsidRPr="00E27A7B" w:rsidRDefault="00987A4C" w:rsidP="00987A4C">
      <w:pPr>
        <w:spacing w:line="276" w:lineRule="auto"/>
        <w:jc w:val="both"/>
        <w:rPr>
          <w:iCs/>
          <w:color w:val="E56D21"/>
        </w:rPr>
      </w:pPr>
      <w:r w:rsidRPr="00E27A7B">
        <w:rPr>
          <w:iCs/>
          <w:color w:val="C00000"/>
        </w:rPr>
        <w:t xml:space="preserve">Meer weten over griep en griepvaccinatie? Surf naar </w:t>
      </w:r>
      <w:hyperlink r:id="rId6" w:history="1">
        <w:r w:rsidRPr="00E27A7B">
          <w:rPr>
            <w:rStyle w:val="Hyperlink"/>
          </w:rPr>
          <w:t>www.laatjevaccineren.be</w:t>
        </w:r>
      </w:hyperlink>
      <w:r w:rsidRPr="00E27A7B">
        <w:rPr>
          <w:color w:val="E56D21"/>
        </w:rPr>
        <w:t xml:space="preserve">. </w:t>
      </w:r>
      <w:r w:rsidRPr="00E27A7B">
        <w:rPr>
          <w:iCs/>
          <w:color w:val="E56D21"/>
        </w:rPr>
        <w:t xml:space="preserve"> </w:t>
      </w:r>
    </w:p>
    <w:p w14:paraId="575C4859" w14:textId="77777777" w:rsidR="00B34A0B" w:rsidRPr="00E27A7B" w:rsidRDefault="00B34A0B" w:rsidP="00B34A0B">
      <w:pPr>
        <w:spacing w:after="200" w:line="276" w:lineRule="auto"/>
        <w:jc w:val="both"/>
        <w:rPr>
          <w:rFonts w:eastAsiaTheme="minorHAnsi" w:cstheme="minorBidi"/>
          <w:szCs w:val="22"/>
          <w:lang w:eastAsia="en-US"/>
        </w:rPr>
      </w:pPr>
    </w:p>
    <w:p w14:paraId="0A506BCE" w14:textId="77777777" w:rsidR="00B34A0B" w:rsidRPr="00E27A7B" w:rsidRDefault="00B34A0B">
      <w:pPr>
        <w:rPr>
          <w:rFonts w:eastAsiaTheme="minorHAnsi" w:cstheme="minorBidi"/>
          <w:b/>
          <w:szCs w:val="22"/>
          <w:lang w:eastAsia="en-US"/>
        </w:rPr>
      </w:pPr>
    </w:p>
    <w:p w14:paraId="4A447FC6" w14:textId="77777777" w:rsidR="00B34A0B" w:rsidRPr="00E27A7B" w:rsidRDefault="00B34A0B">
      <w:pPr>
        <w:rPr>
          <w:rFonts w:eastAsiaTheme="minorHAnsi" w:cstheme="minorBidi"/>
          <w:b/>
          <w:szCs w:val="22"/>
          <w:lang w:eastAsia="en-US"/>
        </w:rPr>
      </w:pPr>
    </w:p>
    <w:p w14:paraId="40E6A2C6" w14:textId="77777777" w:rsidR="00B34A0B" w:rsidRPr="00E27A7B" w:rsidRDefault="00B34A0B">
      <w:pPr>
        <w:rPr>
          <w:rFonts w:eastAsiaTheme="minorHAnsi" w:cstheme="minorBidi"/>
          <w:b/>
          <w:szCs w:val="22"/>
          <w:lang w:eastAsia="en-US"/>
        </w:rPr>
      </w:pPr>
    </w:p>
    <w:p w14:paraId="6AFF6995" w14:textId="77777777" w:rsidR="00B34A0B" w:rsidRPr="00E27A7B" w:rsidRDefault="00B34A0B">
      <w:pPr>
        <w:rPr>
          <w:rFonts w:eastAsiaTheme="minorHAnsi" w:cstheme="minorBidi"/>
          <w:b/>
          <w:szCs w:val="22"/>
          <w:lang w:eastAsia="en-US"/>
        </w:rPr>
      </w:pPr>
    </w:p>
    <w:p w14:paraId="6382694B" w14:textId="77777777" w:rsidR="00B34A0B" w:rsidRPr="00E27A7B" w:rsidRDefault="00B34A0B">
      <w:pPr>
        <w:rPr>
          <w:rFonts w:eastAsiaTheme="minorHAnsi" w:cstheme="minorBidi"/>
          <w:b/>
          <w:szCs w:val="22"/>
          <w:lang w:eastAsia="en-US"/>
        </w:rPr>
      </w:pPr>
    </w:p>
    <w:p w14:paraId="1D0E5F4E" w14:textId="77777777" w:rsidR="00B34A0B" w:rsidRPr="00E27A7B" w:rsidRDefault="00B34A0B"/>
    <w:p w14:paraId="4B6AECE1" w14:textId="04710357" w:rsidR="00FC2072" w:rsidRPr="00E757C2" w:rsidRDefault="00FC2072" w:rsidP="008936E2">
      <w:pPr>
        <w:jc w:val="both"/>
      </w:pPr>
      <w:r w:rsidRPr="00E27A7B">
        <w:t xml:space="preserve">                           </w:t>
      </w:r>
    </w:p>
    <w:p w14:paraId="600E60C2" w14:textId="77777777" w:rsidR="00FC2072" w:rsidRDefault="00FC2072"/>
    <w:sectPr w:rsidR="00FC2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CD"/>
    <w:rsid w:val="000B2131"/>
    <w:rsid w:val="00191B18"/>
    <w:rsid w:val="001F45B1"/>
    <w:rsid w:val="003347AE"/>
    <w:rsid w:val="00344B0E"/>
    <w:rsid w:val="006E0F7D"/>
    <w:rsid w:val="0078361A"/>
    <w:rsid w:val="007C05B9"/>
    <w:rsid w:val="008936E2"/>
    <w:rsid w:val="00945596"/>
    <w:rsid w:val="00987A4C"/>
    <w:rsid w:val="00A1718C"/>
    <w:rsid w:val="00A52261"/>
    <w:rsid w:val="00A8390A"/>
    <w:rsid w:val="00AF02EB"/>
    <w:rsid w:val="00AF445F"/>
    <w:rsid w:val="00B34A0B"/>
    <w:rsid w:val="00BD63B6"/>
    <w:rsid w:val="00C306C3"/>
    <w:rsid w:val="00E2583A"/>
    <w:rsid w:val="00E27A7B"/>
    <w:rsid w:val="00ED4E18"/>
    <w:rsid w:val="00F57157"/>
    <w:rsid w:val="00F97CCD"/>
    <w:rsid w:val="00FC2072"/>
    <w:rsid w:val="00FE3C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5630"/>
  <w15:chartTrackingRefBased/>
  <w15:docId w15:val="{32DB1FDB-77B9-481B-8810-60376A10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7AE"/>
    <w:pPr>
      <w:spacing w:after="0" w:line="240" w:lineRule="auto"/>
    </w:pPr>
    <w:rPr>
      <w:rFonts w:ascii="Source Sans Pro" w:hAnsi="Source Sans Pro" w:cs="Calibri"/>
      <w:szCs w:val="24"/>
      <w:lang w:eastAsia="nl-BE"/>
    </w:rPr>
  </w:style>
  <w:style w:type="paragraph" w:styleId="Kop1">
    <w:name w:val="heading 1"/>
    <w:basedOn w:val="Standaard"/>
    <w:next w:val="Standaard"/>
    <w:link w:val="Kop1Char"/>
    <w:uiPriority w:val="9"/>
    <w:qFormat/>
    <w:rsid w:val="0078361A"/>
    <w:pPr>
      <w:keepNext/>
      <w:keepLines/>
      <w:spacing w:before="240"/>
      <w:outlineLvl w:val="0"/>
    </w:pPr>
    <w:rPr>
      <w:rFonts w:eastAsiaTheme="majorEastAsia" w:cstheme="majorBidi"/>
      <w:color w:val="19828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Logo">
    <w:name w:val="Kop 1 Logo"/>
    <w:basedOn w:val="Kop1"/>
    <w:next w:val="Standaard"/>
    <w:link w:val="Kop1LogoChar"/>
    <w:qFormat/>
    <w:rsid w:val="00A8390A"/>
    <w:pPr>
      <w:shd w:val="clear" w:color="auto" w:fill="FFFFFF"/>
      <w:spacing w:after="150" w:line="270" w:lineRule="atLeast"/>
      <w:textAlignment w:val="baseline"/>
    </w:pPr>
    <w:rPr>
      <w:rFonts w:eastAsia="Times New Roman" w:cs="Arial"/>
      <w:b/>
      <w:sz w:val="28"/>
      <w:szCs w:val="20"/>
    </w:rPr>
  </w:style>
  <w:style w:type="character" w:customStyle="1" w:styleId="Kop1LogoChar">
    <w:name w:val="Kop 1 Logo Char"/>
    <w:basedOn w:val="Kop1Char"/>
    <w:link w:val="Kop1Logo"/>
    <w:rsid w:val="00A8390A"/>
    <w:rPr>
      <w:rFonts w:ascii="Source Sans Pro" w:eastAsia="Times New Roman" w:hAnsi="Source Sans Pro" w:cs="Arial"/>
      <w:b/>
      <w:color w:val="198282"/>
      <w:sz w:val="28"/>
      <w:szCs w:val="20"/>
      <w:shd w:val="clear" w:color="auto" w:fill="FFFFFF"/>
      <w:lang w:eastAsia="nl-BE"/>
    </w:rPr>
  </w:style>
  <w:style w:type="character" w:customStyle="1" w:styleId="Kop1Char">
    <w:name w:val="Kop 1 Char"/>
    <w:basedOn w:val="Standaardalinea-lettertype"/>
    <w:link w:val="Kop1"/>
    <w:uiPriority w:val="9"/>
    <w:rsid w:val="0078361A"/>
    <w:rPr>
      <w:rFonts w:ascii="Source Sans Pro" w:eastAsiaTheme="majorEastAsia" w:hAnsi="Source Sans Pro" w:cstheme="majorBidi"/>
      <w:color w:val="198282"/>
      <w:sz w:val="32"/>
      <w:szCs w:val="32"/>
    </w:rPr>
  </w:style>
  <w:style w:type="character" w:styleId="Hyperlink">
    <w:name w:val="Hyperlink"/>
    <w:basedOn w:val="Standaardalinea-lettertype"/>
    <w:uiPriority w:val="99"/>
    <w:unhideWhenUsed/>
    <w:rsid w:val="00F97CCD"/>
    <w:rPr>
      <w:color w:val="0000FF" w:themeColor="hyperlink"/>
      <w:u w:val="single"/>
    </w:rPr>
  </w:style>
  <w:style w:type="character" w:styleId="Nadruk">
    <w:name w:val="Emphasis"/>
    <w:basedOn w:val="Standaardalinea-lettertype"/>
    <w:uiPriority w:val="20"/>
    <w:rsid w:val="00987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atjevaccineren.be"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1059</Characters>
  <Application>Microsoft Office Word</Application>
  <DocSecurity>0</DocSecurity>
  <Lines>34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Delepierre</dc:creator>
  <cp:keywords/>
  <dc:description/>
  <cp:lastModifiedBy>Ellen Van der Bauwede</cp:lastModifiedBy>
  <cp:revision>3</cp:revision>
  <dcterms:created xsi:type="dcterms:W3CDTF">2020-08-05T11:49:00Z</dcterms:created>
  <dcterms:modified xsi:type="dcterms:W3CDTF">2020-08-05T11:50:00Z</dcterms:modified>
</cp:coreProperties>
</file>